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929B5" w14:textId="77777777" w:rsidR="002D1EB7" w:rsidRPr="006A3C7B" w:rsidRDefault="002D1EB7" w:rsidP="0016213F">
      <w:pPr>
        <w:spacing w:after="100" w:afterAutospacing="1"/>
        <w:outlineLvl w:val="2"/>
        <w:rPr>
          <w:rFonts w:ascii="Helvetica" w:eastAsia="Times New Roman" w:hAnsi="Helvetica" w:cs="Times New Roman"/>
          <w:b/>
          <w:bCs/>
          <w:color w:val="EE2F7C"/>
          <w:lang w:val="en-CA"/>
        </w:rPr>
      </w:pPr>
      <w:r w:rsidRPr="006A3C7B">
        <w:rPr>
          <w:rFonts w:ascii="Helvetica" w:eastAsia="Times New Roman" w:hAnsi="Helvetica" w:cs="Times New Roman"/>
          <w:b/>
          <w:bCs/>
          <w:color w:val="EE2F7C"/>
          <w:lang w:val="en-CA"/>
        </w:rPr>
        <w:t>What are Schulich Leader Scholarships?</w:t>
      </w:r>
    </w:p>
    <w:p w14:paraId="64F929B6" w14:textId="7761B3DA" w:rsidR="002D1EB7" w:rsidRPr="006A3C7B" w:rsidRDefault="002D1EB7" w:rsidP="002F7854">
      <w:pPr>
        <w:spacing w:after="100" w:afterAutospacing="1"/>
        <w:rPr>
          <w:rFonts w:ascii="Helvetica" w:hAnsi="Helvetica" w:cs="Times New Roman"/>
          <w:color w:val="000000"/>
          <w:lang w:val="en-CA"/>
        </w:rPr>
      </w:pPr>
      <w:r w:rsidRPr="006A3C7B">
        <w:rPr>
          <w:rFonts w:ascii="Helvetica" w:hAnsi="Helvetica" w:cs="Times New Roman"/>
          <w:color w:val="000000"/>
          <w:lang w:val="en-CA"/>
        </w:rPr>
        <w:t>Schulich Leader Scholarships are undergraduate STEM scholarships. Every high school in Canada can nominate one graduating student each year to apply for the scholarship.</w:t>
      </w:r>
    </w:p>
    <w:p w14:paraId="64F929B7" w14:textId="570964B2" w:rsidR="002D1EB7" w:rsidRPr="006A3C7B" w:rsidRDefault="0050548D" w:rsidP="0016213F">
      <w:pPr>
        <w:spacing w:after="100" w:afterAutospacing="1"/>
        <w:rPr>
          <w:rFonts w:ascii="Helvetica" w:hAnsi="Helvetica" w:cs="Times New Roman"/>
          <w:color w:val="000000"/>
          <w:lang w:val="en-CA"/>
        </w:rPr>
      </w:pPr>
      <w:r>
        <w:rPr>
          <w:rFonts w:ascii="Helvetica" w:hAnsi="Helvetica" w:cs="Times New Roman"/>
          <w:color w:val="000000"/>
          <w:lang w:val="en-CA"/>
        </w:rPr>
        <w:t>They</w:t>
      </w:r>
      <w:r w:rsidR="002D1EB7" w:rsidRPr="006A3C7B">
        <w:rPr>
          <w:rFonts w:ascii="Helvetica" w:hAnsi="Helvetica" w:cs="Times New Roman"/>
          <w:color w:val="000000"/>
          <w:lang w:val="en-CA"/>
        </w:rPr>
        <w:t xml:space="preserve"> are awarded to entrepreneurial-minded high school graduates enrolling in a Science, Technology, Engineering or Math program at</w:t>
      </w:r>
      <w:r w:rsidR="006A3C7B">
        <w:rPr>
          <w:rFonts w:ascii="Helvetica" w:hAnsi="Helvetica" w:cs="Times New Roman"/>
          <w:color w:val="000000"/>
          <w:lang w:val="en-CA"/>
        </w:rPr>
        <w:t xml:space="preserve"> 20 partner universities across </w:t>
      </w:r>
      <w:r w:rsidR="002D1EB7" w:rsidRPr="006A3C7B">
        <w:rPr>
          <w:rFonts w:ascii="Helvetica" w:hAnsi="Helvetica" w:cs="Times New Roman"/>
          <w:color w:val="000000"/>
          <w:lang w:val="en-CA"/>
        </w:rPr>
        <w:t>Canada</w:t>
      </w:r>
      <w:r>
        <w:rPr>
          <w:rFonts w:ascii="Helvetica" w:hAnsi="Helvetica" w:cs="Times New Roman"/>
          <w:color w:val="000000"/>
          <w:lang w:val="en-CA"/>
        </w:rPr>
        <w:t>,</w:t>
      </w:r>
      <w:r w:rsidR="002D1EB7" w:rsidRPr="006A3C7B">
        <w:rPr>
          <w:rFonts w:ascii="Helvetica" w:hAnsi="Helvetica" w:cs="Times New Roman"/>
          <w:color w:val="000000"/>
          <w:lang w:val="en-CA"/>
        </w:rPr>
        <w:t xml:space="preserve"> valued at $100,000 </w:t>
      </w:r>
      <w:r>
        <w:rPr>
          <w:rFonts w:ascii="Helvetica" w:hAnsi="Helvetica" w:cs="Times New Roman"/>
          <w:color w:val="000000"/>
          <w:lang w:val="en-CA"/>
        </w:rPr>
        <w:t xml:space="preserve">and </w:t>
      </w:r>
      <w:r w:rsidRPr="002F7854">
        <w:rPr>
          <w:rFonts w:ascii="Helvetica" w:hAnsi="Helvetica" w:cs="Times New Roman"/>
          <w:color w:val="000000"/>
          <w:lang w:val="en-CA"/>
        </w:rPr>
        <w:t>$1</w:t>
      </w:r>
      <w:r w:rsidR="002F7854" w:rsidRPr="002F7854">
        <w:rPr>
          <w:rFonts w:ascii="Helvetica" w:hAnsi="Helvetica" w:cs="Times New Roman"/>
          <w:color w:val="000000"/>
          <w:lang w:val="en-CA"/>
        </w:rPr>
        <w:t>20</w:t>
      </w:r>
      <w:r w:rsidR="002F7854">
        <w:rPr>
          <w:rFonts w:ascii="Helvetica" w:hAnsi="Helvetica" w:cs="Times New Roman"/>
          <w:color w:val="000000"/>
          <w:lang w:val="en-CA"/>
        </w:rPr>
        <w:t>,000</w:t>
      </w:r>
      <w:r w:rsidR="002D1EB7" w:rsidRPr="006A3C7B">
        <w:rPr>
          <w:rFonts w:ascii="Helvetica" w:hAnsi="Helvetica" w:cs="Times New Roman"/>
          <w:color w:val="000000"/>
          <w:lang w:val="en-CA"/>
        </w:rPr>
        <w:t>.</w:t>
      </w:r>
    </w:p>
    <w:p w14:paraId="64F929B9" w14:textId="1FF19D32" w:rsidR="002D1EB7" w:rsidRPr="002F7854" w:rsidRDefault="002D1EB7" w:rsidP="002F7854">
      <w:pPr>
        <w:widowControl w:val="0"/>
        <w:autoSpaceDE w:val="0"/>
        <w:autoSpaceDN w:val="0"/>
        <w:adjustRightInd w:val="0"/>
        <w:spacing w:after="120"/>
        <w:rPr>
          <w:rFonts w:ascii="Helvetica" w:hAnsi="Helvetica" w:cs="Helvetica"/>
          <w:color w:val="1A70AE"/>
        </w:rPr>
      </w:pPr>
      <w:r w:rsidRPr="006A3C7B">
        <w:rPr>
          <w:rFonts w:ascii="Helvetica" w:hAnsi="Helvetica" w:cs="Helvetica"/>
          <w:color w:val="1A70AE"/>
        </w:rPr>
        <w:t>NOMINATION PROCESS</w:t>
      </w:r>
      <w:r w:rsidR="002F7854">
        <w:rPr>
          <w:rFonts w:ascii="Helvetica" w:hAnsi="Helvetica" w:cs="Helvetica"/>
          <w:color w:val="1A70AE"/>
        </w:rPr>
        <w:t xml:space="preserve"> - </w:t>
      </w:r>
      <w:r w:rsidRPr="006A3C7B">
        <w:rPr>
          <w:rFonts w:ascii="Helvetica" w:hAnsi="Helvetica" w:cs="Helvetica"/>
          <w:color w:val="E70F69"/>
        </w:rPr>
        <w:t>Are you eligible?</w:t>
      </w:r>
    </w:p>
    <w:p w14:paraId="64F929BA" w14:textId="47C282D5" w:rsidR="002D1EB7" w:rsidRPr="006A3C7B" w:rsidRDefault="002D1EB7" w:rsidP="0016213F">
      <w:pPr>
        <w:widowControl w:val="0"/>
        <w:numPr>
          <w:ilvl w:val="0"/>
          <w:numId w:val="8"/>
        </w:numPr>
        <w:tabs>
          <w:tab w:val="left" w:pos="720"/>
        </w:tabs>
        <w:autoSpaceDE w:val="0"/>
        <w:autoSpaceDN w:val="0"/>
        <w:adjustRightInd w:val="0"/>
        <w:spacing w:after="60"/>
        <w:ind w:left="709" w:hanging="357"/>
        <w:rPr>
          <w:rFonts w:ascii="Helvetica" w:hAnsi="Helvetica" w:cs="Helvetica"/>
        </w:rPr>
      </w:pPr>
      <w:r w:rsidRPr="006A3C7B">
        <w:rPr>
          <w:rFonts w:ascii="Helvetica" w:hAnsi="Helvetica" w:cs="Helvetica"/>
        </w:rPr>
        <w:t>Graduating high school in Canada in the 20</w:t>
      </w:r>
      <w:r w:rsidR="0050548D">
        <w:rPr>
          <w:rFonts w:ascii="Helvetica" w:hAnsi="Helvetica" w:cs="Helvetica"/>
        </w:rPr>
        <w:t>22</w:t>
      </w:r>
      <w:r w:rsidRPr="006A3C7B">
        <w:rPr>
          <w:rFonts w:ascii="Helvetica" w:hAnsi="Helvetica" w:cs="Helvetica"/>
        </w:rPr>
        <w:t>/202</w:t>
      </w:r>
      <w:r w:rsidR="0050548D">
        <w:rPr>
          <w:rFonts w:ascii="Helvetica" w:hAnsi="Helvetica" w:cs="Helvetica"/>
        </w:rPr>
        <w:t>3</w:t>
      </w:r>
      <w:r w:rsidRPr="006A3C7B">
        <w:rPr>
          <w:rFonts w:ascii="Helvetica" w:hAnsi="Helvetica" w:cs="Helvetica"/>
        </w:rPr>
        <w:t xml:space="preserve"> academic year</w:t>
      </w:r>
    </w:p>
    <w:p w14:paraId="64F929BB" w14:textId="77777777" w:rsidR="002D1EB7" w:rsidRPr="006A3C7B" w:rsidRDefault="002D1EB7" w:rsidP="0016213F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60"/>
        <w:ind w:left="709" w:hanging="357"/>
        <w:rPr>
          <w:rFonts w:ascii="Helvetica" w:hAnsi="Helvetica" w:cs="Helvetica"/>
        </w:rPr>
      </w:pPr>
      <w:r w:rsidRPr="006A3C7B">
        <w:rPr>
          <w:rFonts w:ascii="Helvetica" w:hAnsi="Helvetica" w:cs="Helvetica"/>
        </w:rPr>
        <w:t>Canadian citizen or permanent resident</w:t>
      </w:r>
    </w:p>
    <w:p w14:paraId="64F929BC" w14:textId="77777777" w:rsidR="002D1EB7" w:rsidRPr="0016213F" w:rsidRDefault="002D1EB7" w:rsidP="0016213F">
      <w:pPr>
        <w:pStyle w:val="ListParagraph"/>
        <w:widowControl w:val="0"/>
        <w:numPr>
          <w:ilvl w:val="0"/>
          <w:numId w:val="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60"/>
        <w:ind w:hanging="357"/>
        <w:contextualSpacing w:val="0"/>
        <w:rPr>
          <w:rFonts w:ascii="Helvetica" w:hAnsi="Helvetica" w:cs="Helvetica"/>
        </w:rPr>
      </w:pPr>
      <w:r w:rsidRPr="0016213F">
        <w:rPr>
          <w:rFonts w:ascii="Helvetica" w:hAnsi="Helvetica" w:cs="Helvetica"/>
        </w:rPr>
        <w:t>Academic excellence</w:t>
      </w:r>
    </w:p>
    <w:p w14:paraId="64F929BD" w14:textId="0ED07685" w:rsidR="002D1EB7" w:rsidRPr="0016213F" w:rsidRDefault="002D1EB7" w:rsidP="0016213F">
      <w:pPr>
        <w:pStyle w:val="ListParagraph"/>
        <w:widowControl w:val="0"/>
        <w:numPr>
          <w:ilvl w:val="0"/>
          <w:numId w:val="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60"/>
        <w:ind w:hanging="357"/>
        <w:contextualSpacing w:val="0"/>
        <w:rPr>
          <w:rFonts w:ascii="Helvetica" w:hAnsi="Helvetica" w:cs="Helvetica"/>
        </w:rPr>
      </w:pPr>
      <w:r w:rsidRPr="0016213F">
        <w:rPr>
          <w:rFonts w:ascii="Helvetica" w:hAnsi="Helvetica" w:cs="Helvetica"/>
        </w:rPr>
        <w:t>Leadership (entrepreneurial or community)</w:t>
      </w:r>
      <w:r w:rsidR="0050548D">
        <w:rPr>
          <w:rFonts w:ascii="Helvetica" w:hAnsi="Helvetica" w:cs="Helvetica"/>
        </w:rPr>
        <w:t>, charisma, and creativity</w:t>
      </w:r>
    </w:p>
    <w:p w14:paraId="64F929BE" w14:textId="77777777" w:rsidR="002D1EB7" w:rsidRPr="0016213F" w:rsidRDefault="002D1EB7" w:rsidP="0016213F">
      <w:pPr>
        <w:pStyle w:val="ListParagraph"/>
        <w:widowControl w:val="0"/>
        <w:numPr>
          <w:ilvl w:val="0"/>
          <w:numId w:val="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60"/>
        <w:ind w:hanging="357"/>
        <w:contextualSpacing w:val="0"/>
        <w:rPr>
          <w:rFonts w:ascii="Helvetica" w:hAnsi="Helvetica" w:cs="Helvetica"/>
        </w:rPr>
      </w:pPr>
      <w:r w:rsidRPr="0016213F">
        <w:rPr>
          <w:rFonts w:ascii="Helvetica" w:hAnsi="Helvetica" w:cs="Helvetica"/>
        </w:rPr>
        <w:t>Financial need</w:t>
      </w:r>
      <w:r w:rsidR="0016213F">
        <w:rPr>
          <w:rFonts w:ascii="Helvetica" w:hAnsi="Helvetica" w:cs="Helvetica"/>
        </w:rPr>
        <w:t xml:space="preserve"> is a consideration</w:t>
      </w:r>
    </w:p>
    <w:p w14:paraId="64F929BF" w14:textId="13129D22" w:rsidR="00F62AC7" w:rsidRPr="0016213F" w:rsidRDefault="00F62AC7" w:rsidP="0016213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60"/>
        <w:ind w:hanging="357"/>
        <w:contextualSpacing w:val="0"/>
        <w:rPr>
          <w:rFonts w:ascii="Helvetica" w:hAnsi="Helvetica" w:cs="Helvetica"/>
        </w:rPr>
      </w:pPr>
      <w:r w:rsidRPr="0016213F">
        <w:rPr>
          <w:rFonts w:ascii="Helvetica" w:hAnsi="Helvetica" w:cs="Helvetica"/>
        </w:rPr>
        <w:t xml:space="preserve">Entrepreneurial-minded and plan to enroll in an </w:t>
      </w:r>
      <w:hyperlink r:id="rId5" w:anchor="universities" w:history="1">
        <w:r w:rsidRPr="0016213F">
          <w:rPr>
            <w:rFonts w:ascii="Helvetica" w:hAnsi="Helvetica" w:cs="Helvetica"/>
            <w:color w:val="1A70AE"/>
          </w:rPr>
          <w:t>eligible STEM program</w:t>
        </w:r>
      </w:hyperlink>
      <w:r w:rsidRPr="0016213F">
        <w:rPr>
          <w:rFonts w:ascii="Helvetica" w:hAnsi="Helvetica" w:cs="Helvetica"/>
        </w:rPr>
        <w:t xml:space="preserve"> </w:t>
      </w:r>
      <w:r w:rsidR="0050548D">
        <w:rPr>
          <w:rFonts w:ascii="Helvetica" w:hAnsi="Helvetica" w:cs="Helvetica"/>
        </w:rPr>
        <w:t xml:space="preserve">(Technology; Engineering; Entrepreneurship and Business Enterprise; Applied Scientific Research) </w:t>
      </w:r>
      <w:r w:rsidRPr="0016213F">
        <w:rPr>
          <w:rFonts w:ascii="Helvetica" w:hAnsi="Helvetica" w:cs="Helvetica"/>
        </w:rPr>
        <w:t xml:space="preserve">at one of our partner universities - the list of eligible universities and programs can be found at </w:t>
      </w:r>
      <w:hyperlink r:id="rId6" w:history="1">
        <w:r w:rsidRPr="0016213F">
          <w:rPr>
            <w:rStyle w:val="Hyperlink"/>
            <w:rFonts w:ascii="Helvetica" w:hAnsi="Helvetica" w:cs="Helvetica"/>
          </w:rPr>
          <w:t>https://www.schulichleaders.com/universities</w:t>
        </w:r>
      </w:hyperlink>
      <w:r w:rsidRPr="0016213F">
        <w:rPr>
          <w:rFonts w:ascii="Helvetica" w:hAnsi="Helvetica" w:cs="Helvetica"/>
        </w:rPr>
        <w:t xml:space="preserve"> </w:t>
      </w:r>
    </w:p>
    <w:p w14:paraId="47058E94" w14:textId="77777777" w:rsidR="0050548D" w:rsidRDefault="002D1EB7" w:rsidP="00BA674D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Helvetica" w:hAnsi="Helvetica" w:cs="Helvetica"/>
        </w:rPr>
      </w:pPr>
      <w:r w:rsidRPr="0050548D">
        <w:rPr>
          <w:rFonts w:ascii="Helvetica" w:hAnsi="Helvetica" w:cs="Helvetica"/>
          <w:b/>
          <w:u w:val="single"/>
        </w:rPr>
        <w:t>Not</w:t>
      </w:r>
      <w:r w:rsidRPr="0050548D">
        <w:rPr>
          <w:rFonts w:ascii="Helvetica" w:hAnsi="Helvetica" w:cs="Helvetica"/>
        </w:rPr>
        <w:t xml:space="preserve"> </w:t>
      </w:r>
      <w:r w:rsidR="0050548D" w:rsidRPr="0050548D">
        <w:rPr>
          <w:rFonts w:ascii="Helvetica" w:hAnsi="Helvetica" w:cs="Helvetica"/>
        </w:rPr>
        <w:t xml:space="preserve">focusing on environmental or political activism; </w:t>
      </w:r>
      <w:r w:rsidR="0050548D" w:rsidRPr="0050548D">
        <w:rPr>
          <w:rFonts w:ascii="Helvetica" w:hAnsi="Helvetica" w:cs="Helvetica"/>
          <w:b/>
          <w:bCs/>
          <w:u w:val="single"/>
        </w:rPr>
        <w:t>not</w:t>
      </w:r>
      <w:r w:rsidR="0050548D" w:rsidRPr="0050548D">
        <w:rPr>
          <w:rFonts w:ascii="Helvetica" w:hAnsi="Helvetica" w:cs="Helvetica"/>
        </w:rPr>
        <w:t xml:space="preserve"> </w:t>
      </w:r>
      <w:r w:rsidRPr="0050548D">
        <w:rPr>
          <w:rFonts w:ascii="Helvetica" w:hAnsi="Helvetica" w:cs="Helvetica"/>
        </w:rPr>
        <w:t>planning a career as a medical practitioner or researcher. This includes doctors, dentists, nurses, psychologists, pharmacists, optometrists, etc.</w:t>
      </w:r>
      <w:r w:rsidR="0050548D" w:rsidRPr="0050548D">
        <w:rPr>
          <w:rFonts w:ascii="Helvetica" w:hAnsi="Helvetica" w:cs="Helvetica"/>
        </w:rPr>
        <w:t xml:space="preserve">; </w:t>
      </w:r>
      <w:r w:rsidR="0050548D" w:rsidRPr="0050548D">
        <w:rPr>
          <w:rFonts w:ascii="Helvetica" w:hAnsi="Helvetica" w:cs="Helvetica"/>
          <w:b/>
          <w:bCs/>
          <w:u w:val="single"/>
        </w:rPr>
        <w:t>not</w:t>
      </w:r>
      <w:r w:rsidR="0050548D" w:rsidRPr="0050548D">
        <w:rPr>
          <w:rFonts w:ascii="Helvetica" w:hAnsi="Helvetica" w:cs="Helvetica"/>
        </w:rPr>
        <w:t xml:space="preserve"> becoming a professor of theoretical research.</w:t>
      </w:r>
      <w:r w:rsidRPr="0050548D">
        <w:rPr>
          <w:rFonts w:ascii="Helvetica" w:hAnsi="Helvetica" w:cs="Helvetica"/>
        </w:rPr>
        <w:t xml:space="preserve"> </w:t>
      </w:r>
    </w:p>
    <w:p w14:paraId="7B367CAA" w14:textId="77777777" w:rsidR="0050548D" w:rsidRPr="00CD2F55" w:rsidRDefault="0050548D" w:rsidP="00CD2F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357"/>
        <w:rPr>
          <w:rFonts w:ascii="Helvetica" w:hAnsi="Helvetica" w:cs="Helvetica"/>
        </w:rPr>
      </w:pPr>
    </w:p>
    <w:p w14:paraId="64F929C1" w14:textId="0C49C004" w:rsidR="002D1EB7" w:rsidRPr="00CD2F55" w:rsidRDefault="002D1EB7" w:rsidP="00CD2F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Helvetica" w:hAnsi="Helvetica" w:cs="Helvetica"/>
        </w:rPr>
      </w:pPr>
      <w:r w:rsidRPr="00CD2F55">
        <w:rPr>
          <w:rFonts w:ascii="Helvetica" w:hAnsi="Helvetica" w:cs="Helvetica"/>
        </w:rPr>
        <w:t>Applications for nomination due to</w:t>
      </w:r>
      <w:r w:rsidR="00CD2F55">
        <w:rPr>
          <w:rFonts w:ascii="Helvetica" w:hAnsi="Helvetica" w:cs="Helvetica"/>
        </w:rPr>
        <w:t xml:space="preserve"> </w:t>
      </w:r>
      <w:r w:rsidR="00CD2F55" w:rsidRPr="00CD2F55">
        <w:rPr>
          <w:rFonts w:ascii="Helvetica" w:hAnsi="Helvetica" w:cs="Helvetica"/>
        </w:rPr>
        <w:t xml:space="preserve">the </w:t>
      </w:r>
      <w:r w:rsidR="00CD2F55" w:rsidRPr="00CD2F55">
        <w:rPr>
          <w:rFonts w:ascii="Helvetica" w:hAnsi="Helvetica" w:cs="Helvetica"/>
          <w:i/>
          <w:iCs/>
        </w:rPr>
        <w:t>Potential Graduate and Scholarship Application</w:t>
      </w:r>
      <w:r w:rsidRPr="00CD2F55">
        <w:rPr>
          <w:rFonts w:ascii="Helvetica" w:hAnsi="Helvetica" w:cs="Helvetica"/>
        </w:rPr>
        <w:t xml:space="preserve"> </w:t>
      </w:r>
      <w:r w:rsidR="006A3C7B" w:rsidRPr="00CD2F55">
        <w:rPr>
          <w:rFonts w:ascii="Helvetica" w:hAnsi="Helvetica" w:cs="Helvetica"/>
        </w:rPr>
        <w:t>Team</w:t>
      </w:r>
      <w:r w:rsidRPr="00CD2F55">
        <w:rPr>
          <w:rFonts w:ascii="Helvetica" w:hAnsi="Helvetica" w:cs="Helvetica"/>
        </w:rPr>
        <w:t xml:space="preserve"> before </w:t>
      </w:r>
      <w:r w:rsidR="006A3C7B" w:rsidRPr="00CD2F55">
        <w:rPr>
          <w:rFonts w:ascii="Helvetica" w:hAnsi="Helvetica" w:cs="Helvetica"/>
          <w:b/>
        </w:rPr>
        <w:t>January 19, 202</w:t>
      </w:r>
      <w:r w:rsidR="00CD2F55">
        <w:rPr>
          <w:rFonts w:ascii="Helvetica" w:hAnsi="Helvetica" w:cs="Helvetica"/>
          <w:b/>
        </w:rPr>
        <w:t>3</w:t>
      </w:r>
      <w:r w:rsidRPr="00CD2F55">
        <w:rPr>
          <w:rFonts w:ascii="Helvetica" w:hAnsi="Helvetica" w:cs="Helvetica"/>
          <w:b/>
        </w:rPr>
        <w:t xml:space="preserve"> @ </w:t>
      </w:r>
      <w:r w:rsidR="00CD2F55">
        <w:rPr>
          <w:rFonts w:ascii="Helvetica" w:hAnsi="Helvetica" w:cs="Helvetica"/>
          <w:b/>
        </w:rPr>
        <w:t>12:00</w:t>
      </w:r>
      <w:r w:rsidRPr="00CD2F55">
        <w:rPr>
          <w:rFonts w:ascii="Helvetica" w:hAnsi="Helvetica" w:cs="Helvetica"/>
          <w:b/>
        </w:rPr>
        <w:t xml:space="preserve"> PM</w:t>
      </w:r>
      <w:r w:rsidR="00CD2F55">
        <w:rPr>
          <w:rFonts w:ascii="Helvetica" w:hAnsi="Helvetica" w:cs="Helvetica"/>
          <w:b/>
        </w:rPr>
        <w:t xml:space="preserve"> (noon)</w:t>
      </w:r>
      <w:r w:rsidRPr="00CD2F55">
        <w:rPr>
          <w:rFonts w:ascii="Helvetica" w:hAnsi="Helvetica" w:cs="Helvetica"/>
          <w:b/>
        </w:rPr>
        <w:t>.</w:t>
      </w:r>
      <w:r w:rsidR="006A3C7B" w:rsidRPr="00CD2F55">
        <w:rPr>
          <w:rFonts w:ascii="Helvetica" w:hAnsi="Helvetica" w:cs="Helvetica"/>
          <w:b/>
        </w:rPr>
        <w:t xml:space="preserve"> </w:t>
      </w:r>
      <w:r w:rsidR="00CD2F55">
        <w:rPr>
          <w:rFonts w:ascii="Helvetica" w:hAnsi="Helvetica" w:cs="Helvetica"/>
          <w:b/>
        </w:rPr>
        <w:t xml:space="preserve">All potential graduates have been added to the </w:t>
      </w:r>
      <w:r w:rsidR="00CD2F55">
        <w:rPr>
          <w:rFonts w:ascii="Helvetica" w:hAnsi="Helvetica" w:cs="Helvetica"/>
          <w:b/>
          <w:i/>
          <w:iCs/>
        </w:rPr>
        <w:t xml:space="preserve">Potential Graduate and Scholarship Application </w:t>
      </w:r>
      <w:r w:rsidR="00CD2F55">
        <w:rPr>
          <w:rFonts w:ascii="Helvetica" w:hAnsi="Helvetica" w:cs="Helvetica"/>
          <w:b/>
        </w:rPr>
        <w:t>Team.</w:t>
      </w:r>
    </w:p>
    <w:p w14:paraId="64F929C2" w14:textId="77777777" w:rsidR="002D1EB7" w:rsidRPr="006A3C7B" w:rsidRDefault="002D1EB7" w:rsidP="0016213F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FFFFFF"/>
        </w:rPr>
      </w:pPr>
    </w:p>
    <w:p w14:paraId="64F929C3" w14:textId="77777777" w:rsidR="002D1EB7" w:rsidRPr="006A3C7B" w:rsidRDefault="002D1EB7" w:rsidP="00F62AC7">
      <w:pPr>
        <w:widowControl w:val="0"/>
        <w:autoSpaceDE w:val="0"/>
        <w:autoSpaceDN w:val="0"/>
        <w:adjustRightInd w:val="0"/>
        <w:spacing w:after="120"/>
        <w:rPr>
          <w:rFonts w:ascii="Helvetica" w:hAnsi="Helvetica" w:cs="Helvetica"/>
        </w:rPr>
      </w:pPr>
      <w:r w:rsidRPr="006A3C7B">
        <w:rPr>
          <w:rFonts w:ascii="Helvetica" w:hAnsi="Helvetica" w:cs="Helvetica"/>
        </w:rPr>
        <w:t xml:space="preserve">To submit your application for nomination, complete the following pieces of writing that are a part of the Schulich </w:t>
      </w:r>
      <w:r w:rsidR="00F62AC7" w:rsidRPr="006A3C7B">
        <w:rPr>
          <w:rFonts w:ascii="Helvetica" w:hAnsi="Helvetica" w:cs="Helvetica"/>
        </w:rPr>
        <w:t>application.</w:t>
      </w:r>
    </w:p>
    <w:p w14:paraId="64F929C4" w14:textId="77777777" w:rsidR="002D1EB7" w:rsidRPr="0016213F" w:rsidRDefault="002D1EB7" w:rsidP="0016213F">
      <w:pPr>
        <w:widowControl w:val="0"/>
        <w:numPr>
          <w:ilvl w:val="1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709" w:hanging="283"/>
        <w:rPr>
          <w:rFonts w:ascii="Helvetica" w:hAnsi="Helvetica" w:cs="Helvetica"/>
        </w:rPr>
      </w:pPr>
      <w:r w:rsidRPr="006A3C7B">
        <w:rPr>
          <w:rFonts w:ascii="Helvetica" w:hAnsi="Helvetica" w:cs="Helvetica"/>
        </w:rPr>
        <w:t xml:space="preserve">Your top three achievements (academic or other) </w:t>
      </w:r>
      <w:r w:rsidRPr="0016213F">
        <w:rPr>
          <w:rFonts w:ascii="Helvetica" w:hAnsi="Helvetica" w:cs="Helvetica"/>
        </w:rPr>
        <w:t>- 50 words maximum per achievement</w:t>
      </w:r>
    </w:p>
    <w:p w14:paraId="64F929C5" w14:textId="0EAA5CFA" w:rsidR="002D1EB7" w:rsidRPr="0016213F" w:rsidRDefault="002D1EB7" w:rsidP="002F7854">
      <w:pPr>
        <w:widowControl w:val="0"/>
        <w:numPr>
          <w:ilvl w:val="1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709" w:hanging="283"/>
        <w:rPr>
          <w:rFonts w:ascii="Helvetica" w:hAnsi="Helvetica" w:cs="Helvetica"/>
        </w:rPr>
      </w:pPr>
      <w:r w:rsidRPr="006A3C7B">
        <w:rPr>
          <w:rFonts w:ascii="Helvetica" w:hAnsi="Helvetica" w:cs="Helvetica"/>
        </w:rPr>
        <w:t>Essay demonstrating why you should win</w:t>
      </w:r>
      <w:r w:rsidR="00CD2F55">
        <w:rPr>
          <w:rFonts w:ascii="Helvetica" w:hAnsi="Helvetica" w:cs="Helvetica"/>
        </w:rPr>
        <w:t xml:space="preserve">, that includes </w:t>
      </w:r>
      <w:r w:rsidR="002F7854">
        <w:rPr>
          <w:rFonts w:ascii="Helvetica" w:hAnsi="Helvetica" w:cs="Helvetica"/>
        </w:rPr>
        <w:t>how your planned education meets the STEM requirement</w:t>
      </w:r>
      <w:r w:rsidRPr="006A3C7B">
        <w:rPr>
          <w:rFonts w:ascii="Helvetica" w:hAnsi="Helvetica" w:cs="Helvetica"/>
        </w:rPr>
        <w:t xml:space="preserve"> </w:t>
      </w:r>
      <w:r w:rsidRPr="0016213F">
        <w:rPr>
          <w:rFonts w:ascii="Helvetica" w:hAnsi="Helvetica" w:cs="Helvetica"/>
        </w:rPr>
        <w:t>- 600 words maximum</w:t>
      </w:r>
    </w:p>
    <w:p w14:paraId="64F929C6" w14:textId="77777777" w:rsidR="006A3C7B" w:rsidRDefault="006A3C7B" w:rsidP="00F62AC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220"/>
        <w:rPr>
          <w:rFonts w:ascii="Helvetica" w:hAnsi="Helvetica" w:cs="Helvetica"/>
        </w:rPr>
      </w:pPr>
    </w:p>
    <w:p w14:paraId="64F929C7" w14:textId="77777777" w:rsidR="006A3C7B" w:rsidRDefault="006A3C7B" w:rsidP="001621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60"/>
        <w:rPr>
          <w:rFonts w:ascii="Helvetica" w:hAnsi="Helvetica" w:cs="Helvetica"/>
        </w:rPr>
      </w:pPr>
      <w:r>
        <w:rPr>
          <w:rFonts w:ascii="Helvetica" w:hAnsi="Helvetica" w:cs="Helvetica"/>
        </w:rPr>
        <w:t>Should you be selected as the school’s nominee you will also need to prepare the following for your application.</w:t>
      </w:r>
    </w:p>
    <w:p w14:paraId="64F929C8" w14:textId="1574B1DC" w:rsidR="006A3C7B" w:rsidRDefault="006A3C7B" w:rsidP="0016213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Helvetica" w:hAnsi="Helvetica" w:cs="Times Roman"/>
          <w:color w:val="000000"/>
        </w:rPr>
      </w:pPr>
      <w:r w:rsidRPr="006A3C7B">
        <w:rPr>
          <w:rFonts w:ascii="Helvetica" w:hAnsi="Helvetica" w:cs="Times Roman"/>
          <w:color w:val="000000"/>
        </w:rPr>
        <w:t>The universities you wish to attend</w:t>
      </w:r>
    </w:p>
    <w:p w14:paraId="64F929C9" w14:textId="4C3B2E86" w:rsidR="006A3C7B" w:rsidRDefault="006A3C7B" w:rsidP="0016213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Helvetica" w:hAnsi="Helvetica" w:cs="Times Roman"/>
          <w:color w:val="000000"/>
        </w:rPr>
      </w:pPr>
      <w:r w:rsidRPr="006A3C7B">
        <w:rPr>
          <w:rFonts w:ascii="Helvetica" w:hAnsi="Helvetica" w:cs="Times Roman"/>
          <w:color w:val="000000"/>
        </w:rPr>
        <w:t>Optional essay to outline extenuating circumstances</w:t>
      </w:r>
      <w:r>
        <w:rPr>
          <w:rFonts w:ascii="Helvetica" w:hAnsi="Helvetica" w:cs="Times Roman"/>
          <w:color w:val="000000"/>
        </w:rPr>
        <w:t xml:space="preserve"> </w:t>
      </w:r>
      <w:r w:rsidRPr="006A3C7B">
        <w:rPr>
          <w:rFonts w:ascii="Helvetica" w:hAnsi="Helvetica" w:cs="Times Roman"/>
          <w:color w:val="000000"/>
        </w:rPr>
        <w:t>- 250 words maximum</w:t>
      </w:r>
    </w:p>
    <w:p w14:paraId="58C7866C" w14:textId="77777777" w:rsidR="0041578E" w:rsidRDefault="006A3C7B" w:rsidP="0016213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Helvetica" w:hAnsi="Helvetica" w:cs="Times Roman"/>
          <w:color w:val="000000"/>
        </w:rPr>
      </w:pPr>
      <w:r w:rsidRPr="0016213F">
        <w:rPr>
          <w:rFonts w:ascii="Helvetica" w:hAnsi="Helvetica" w:cs="Times Roman"/>
          <w:color w:val="000000"/>
        </w:rPr>
        <w:t>Short answer to identify where you see yourself in 10 years</w:t>
      </w:r>
      <w:r w:rsidR="0041578E">
        <w:rPr>
          <w:rFonts w:ascii="Helvetica" w:hAnsi="Helvetica" w:cs="Times Roman"/>
          <w:color w:val="000000"/>
        </w:rPr>
        <w:t xml:space="preserve"> </w:t>
      </w:r>
      <w:r w:rsidR="0041578E" w:rsidRPr="00631A0C">
        <w:rPr>
          <w:rFonts w:ascii="Helvetica" w:hAnsi="Helvetica" w:cs="Times Roman"/>
          <w:color w:val="000000"/>
        </w:rPr>
        <w:t>- 50 words maximum</w:t>
      </w:r>
      <w:r w:rsidRPr="0016213F">
        <w:rPr>
          <w:rFonts w:ascii="Helvetica" w:hAnsi="Helvetica" w:cs="Times Roman"/>
          <w:color w:val="000000"/>
        </w:rPr>
        <w:t xml:space="preserve"> </w:t>
      </w:r>
    </w:p>
    <w:p w14:paraId="64F929CA" w14:textId="582D25B5" w:rsidR="0016213F" w:rsidRPr="0041578E" w:rsidRDefault="006A3C7B" w:rsidP="0041578E">
      <w:pPr>
        <w:widowControl w:val="0"/>
        <w:autoSpaceDE w:val="0"/>
        <w:autoSpaceDN w:val="0"/>
        <w:adjustRightInd w:val="0"/>
        <w:spacing w:after="60"/>
        <w:ind w:left="709"/>
        <w:rPr>
          <w:rFonts w:ascii="Helvetica" w:hAnsi="Helvetica" w:cs="Times Roman"/>
          <w:color w:val="000000"/>
        </w:rPr>
      </w:pPr>
      <w:r w:rsidRPr="0041578E">
        <w:rPr>
          <w:rFonts w:ascii="Helvetica" w:hAnsi="Helvetica" w:cs="Times Roman"/>
        </w:rPr>
        <w:t>View ideal answers to this question</w:t>
      </w:r>
      <w:r w:rsidR="0016213F" w:rsidRPr="0041578E">
        <w:rPr>
          <w:rFonts w:ascii="Helvetica" w:hAnsi="Helvetica" w:cs="Times Roman"/>
          <w:color w:val="000000"/>
        </w:rPr>
        <w:t xml:space="preserve"> at</w:t>
      </w:r>
      <w:r w:rsidR="0041578E">
        <w:rPr>
          <w:rFonts w:ascii="Helvetica" w:hAnsi="Helvetica" w:cs="Times Roman"/>
          <w:color w:val="000000"/>
        </w:rPr>
        <w:t xml:space="preserve">: </w:t>
      </w:r>
      <w:r w:rsidR="00631A0C" w:rsidRPr="0041578E">
        <w:rPr>
          <w:rFonts w:ascii="Helvetica" w:hAnsi="Helvetica" w:cs="Times Roman"/>
          <w:color w:val="000000"/>
        </w:rPr>
        <w:t>https://www.schulichleaders.com/sites/default/files/downloads/2021/Direct%20Mail%20insert%20-%20EN%202021%20FINAL.pdf</w:t>
      </w:r>
    </w:p>
    <w:p w14:paraId="64F929CB" w14:textId="3AF5CB2A" w:rsidR="0016213F" w:rsidRDefault="006A3C7B" w:rsidP="0016213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Helvetica" w:hAnsi="Helvetica" w:cs="Times Roman"/>
          <w:color w:val="000000"/>
        </w:rPr>
      </w:pPr>
      <w:r w:rsidRPr="0016213F">
        <w:rPr>
          <w:rFonts w:ascii="Helvetica" w:hAnsi="Helvetica" w:cs="Times Roman"/>
          <w:color w:val="000000"/>
        </w:rPr>
        <w:t>Two single-page letters of reference that include email and telephone contact information for verification</w:t>
      </w:r>
    </w:p>
    <w:p w14:paraId="64F929CC" w14:textId="2297F745" w:rsidR="006A3C7B" w:rsidRPr="0016213F" w:rsidRDefault="006A3C7B" w:rsidP="0016213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Helvetica" w:hAnsi="Helvetica" w:cs="Times Roman"/>
          <w:color w:val="000000"/>
        </w:rPr>
      </w:pPr>
      <w:r w:rsidRPr="0016213F">
        <w:rPr>
          <w:rFonts w:ascii="Helvetica" w:hAnsi="Helvetica" w:cs="Times Roman"/>
          <w:color w:val="000000"/>
        </w:rPr>
        <w:t>Copy of up-to-date transcript</w:t>
      </w:r>
    </w:p>
    <w:sectPr w:rsidR="006A3C7B" w:rsidRPr="0016213F" w:rsidSect="002F7854">
      <w:pgSz w:w="12240" w:h="15840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B136F9BC"/>
    <w:lvl w:ilvl="0" w:tplc="00000065">
      <w:start w:val="1"/>
      <w:numFmt w:val="bullet"/>
      <w:lvlText w:val="•"/>
      <w:lvlJc w:val="left"/>
      <w:pPr>
        <w:ind w:left="232" w:hanging="360"/>
      </w:pPr>
    </w:lvl>
    <w:lvl w:ilvl="1" w:tplc="04090001">
      <w:start w:val="1"/>
      <w:numFmt w:val="bullet"/>
      <w:lvlText w:val=""/>
      <w:lvlJc w:val="left"/>
      <w:pPr>
        <w:ind w:left="952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000000CA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35E0FB5"/>
    <w:multiLevelType w:val="hybridMultilevel"/>
    <w:tmpl w:val="B0261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F5299D"/>
    <w:multiLevelType w:val="hybridMultilevel"/>
    <w:tmpl w:val="0F8247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2D34188"/>
    <w:multiLevelType w:val="hybridMultilevel"/>
    <w:tmpl w:val="874A8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7C25BE"/>
    <w:multiLevelType w:val="hybridMultilevel"/>
    <w:tmpl w:val="2AA66A26"/>
    <w:lvl w:ilvl="0" w:tplc="04090001">
      <w:start w:val="1"/>
      <w:numFmt w:val="bullet"/>
      <w:lvlText w:val=""/>
      <w:lvlJc w:val="left"/>
      <w:pPr>
        <w:ind w:left="2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2" w:hanging="360"/>
      </w:pPr>
      <w:rPr>
        <w:rFonts w:ascii="Wingdings" w:hAnsi="Wingdings" w:hint="default"/>
      </w:rPr>
    </w:lvl>
  </w:abstractNum>
  <w:abstractNum w:abstractNumId="7" w15:restartNumberingAfterBreak="0">
    <w:nsid w:val="7D83568F"/>
    <w:multiLevelType w:val="hybridMultilevel"/>
    <w:tmpl w:val="C42A3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728254">
    <w:abstractNumId w:val="0"/>
  </w:num>
  <w:num w:numId="2" w16cid:durableId="1586721772">
    <w:abstractNumId w:val="1"/>
  </w:num>
  <w:num w:numId="3" w16cid:durableId="2013336142">
    <w:abstractNumId w:val="2"/>
  </w:num>
  <w:num w:numId="4" w16cid:durableId="203098392">
    <w:abstractNumId w:val="4"/>
  </w:num>
  <w:num w:numId="5" w16cid:durableId="1934974730">
    <w:abstractNumId w:val="7"/>
  </w:num>
  <w:num w:numId="6" w16cid:durableId="743768286">
    <w:abstractNumId w:val="5"/>
  </w:num>
  <w:num w:numId="7" w16cid:durableId="172837616">
    <w:abstractNumId w:val="3"/>
  </w:num>
  <w:num w:numId="8" w16cid:durableId="4827014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EB7"/>
    <w:rsid w:val="00085C33"/>
    <w:rsid w:val="0016213F"/>
    <w:rsid w:val="002D1EB7"/>
    <w:rsid w:val="002F7854"/>
    <w:rsid w:val="0041578E"/>
    <w:rsid w:val="004F2EC6"/>
    <w:rsid w:val="0050548D"/>
    <w:rsid w:val="00581D21"/>
    <w:rsid w:val="005B609B"/>
    <w:rsid w:val="00631A0C"/>
    <w:rsid w:val="006A3C7B"/>
    <w:rsid w:val="00CD2F55"/>
    <w:rsid w:val="00F6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F929B5"/>
  <w14:defaultImageDpi w14:val="300"/>
  <w15:docId w15:val="{473C288E-2CBA-45F8-A758-130DF28A2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D1EB7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1E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EB7"/>
    <w:rPr>
      <w:rFonts w:ascii="Lucida Grande" w:hAnsi="Lucida Grande" w:cs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D1EB7"/>
    <w:rPr>
      <w:rFonts w:ascii="Times New Roman" w:hAnsi="Times New Roman" w:cs="Times New Roman"/>
      <w:b/>
      <w:bCs/>
      <w:sz w:val="27"/>
      <w:szCs w:val="27"/>
      <w:lang w:val="en-CA"/>
    </w:rPr>
  </w:style>
  <w:style w:type="paragraph" w:styleId="NormalWeb">
    <w:name w:val="Normal (Web)"/>
    <w:basedOn w:val="Normal"/>
    <w:uiPriority w:val="99"/>
    <w:semiHidden/>
    <w:unhideWhenUsed/>
    <w:rsid w:val="002D1EB7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CA"/>
    </w:rPr>
  </w:style>
  <w:style w:type="character" w:customStyle="1" w:styleId="apple-converted-space">
    <w:name w:val="apple-converted-space"/>
    <w:basedOn w:val="DefaultParagraphFont"/>
    <w:rsid w:val="002D1EB7"/>
  </w:style>
  <w:style w:type="character" w:customStyle="1" w:styleId="wrapless">
    <w:name w:val="wrapless"/>
    <w:basedOn w:val="DefaultParagraphFont"/>
    <w:rsid w:val="002D1EB7"/>
  </w:style>
  <w:style w:type="character" w:styleId="Hyperlink">
    <w:name w:val="Hyperlink"/>
    <w:basedOn w:val="DefaultParagraphFont"/>
    <w:uiPriority w:val="99"/>
    <w:unhideWhenUsed/>
    <w:rsid w:val="002D1EB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D1EB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62A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ichleaders.com/universities" TargetMode="External"/><Relationship Id="rId5" Type="http://schemas.openxmlformats.org/officeDocument/2006/relationships/hyperlink" Target="https://www.schulichleader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648-4205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</dc:creator>
  <cp:keywords/>
  <dc:description/>
  <cp:lastModifiedBy>Shannon Davies-Thiele</cp:lastModifiedBy>
  <cp:revision>3</cp:revision>
  <dcterms:created xsi:type="dcterms:W3CDTF">2022-12-13T20:37:00Z</dcterms:created>
  <dcterms:modified xsi:type="dcterms:W3CDTF">2022-12-13T20:38:00Z</dcterms:modified>
</cp:coreProperties>
</file>